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A55" w:rsidRDefault="00DF633F" w:rsidP="003A034B">
      <w:pPr>
        <w:rPr>
          <w:rFonts w:cs="AL-Mohanad Bold"/>
          <w:sz w:val="36"/>
          <w:szCs w:val="36"/>
          <w:rtl/>
        </w:rPr>
      </w:pPr>
      <w:r>
        <w:rPr>
          <w:rFonts w:cs="AL-Mohanad Bold"/>
          <w:noProof/>
          <w:sz w:val="36"/>
          <w:szCs w:val="36"/>
          <w:rtl/>
        </w:rPr>
        <w:pict>
          <v:roundrect id="_x0000_s1027" style="position:absolute;left:0;text-align:left;margin-left:-31.9pt;margin-top:-44.1pt;width:479.4pt;height:117.3pt;z-index:251661312" arcsize="10923f">
            <v:textbox style="mso-next-textbox:#_x0000_s1027">
              <w:txbxContent>
                <w:p w:rsidR="00E25A55" w:rsidRDefault="00E25A55">
                  <w:pPr>
                    <w:rPr>
                      <w:rtl/>
                    </w:rPr>
                  </w:pPr>
                  <w:r>
                    <w:rPr>
                      <w:rFonts w:hint="cs"/>
                      <w:sz w:val="38"/>
                      <w:szCs w:val="38"/>
                      <w:rtl/>
                    </w:rPr>
                    <w:t>أسماء المجموعة</w:t>
                  </w:r>
                  <w:r w:rsidR="0033215C" w:rsidRPr="0033215C">
                    <w:rPr>
                      <w:rFonts w:hint="cs"/>
                      <w:sz w:val="38"/>
                      <w:szCs w:val="38"/>
                      <w:rtl/>
                    </w:rPr>
                    <w:t xml:space="preserve">: </w:t>
                  </w:r>
                </w:p>
                <w:p w:rsidR="00E25A55" w:rsidRDefault="00E25A55">
                  <w:pPr>
                    <w:rPr>
                      <w:rtl/>
                    </w:rPr>
                  </w:pPr>
                </w:p>
                <w:p w:rsidR="00E25A55" w:rsidRDefault="00E25A55">
                  <w:pPr>
                    <w:rPr>
                      <w:rtl/>
                    </w:rPr>
                  </w:pPr>
                </w:p>
                <w:p w:rsidR="0033215C" w:rsidRDefault="0033215C">
                  <w:r>
                    <w:rPr>
                      <w:rFonts w:hint="cs"/>
                      <w:rtl/>
                    </w:rPr>
                    <w:t xml:space="preserve"> </w:t>
                  </w:r>
                  <w:r w:rsidRPr="0033215C">
                    <w:rPr>
                      <w:rFonts w:hint="cs"/>
                      <w:sz w:val="38"/>
                      <w:szCs w:val="38"/>
                      <w:rtl/>
                    </w:rPr>
                    <w:t>الصف :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Pr="0033215C">
                    <w:rPr>
                      <w:rFonts w:asciiTheme="minorBidi" w:hAnsiTheme="minorBidi" w:cstheme="minorBidi"/>
                      <w:sz w:val="20"/>
                      <w:szCs w:val="20"/>
                      <w:rtl/>
                    </w:rPr>
                    <w:t xml:space="preserve"> ...............................</w:t>
                  </w:r>
                </w:p>
              </w:txbxContent>
            </v:textbox>
            <w10:wrap anchorx="page"/>
          </v:roundrect>
        </w:pict>
      </w:r>
    </w:p>
    <w:p w:rsidR="00E25A55" w:rsidRDefault="00E25A55" w:rsidP="003A034B">
      <w:pPr>
        <w:rPr>
          <w:rFonts w:cs="AL-Mohanad Bold"/>
          <w:sz w:val="36"/>
          <w:szCs w:val="36"/>
          <w:rtl/>
        </w:rPr>
      </w:pPr>
    </w:p>
    <w:p w:rsidR="00E25A55" w:rsidRDefault="00E25A55" w:rsidP="003A034B">
      <w:pPr>
        <w:rPr>
          <w:rFonts w:cs="AL-Mohanad Bold"/>
          <w:sz w:val="36"/>
          <w:szCs w:val="36"/>
          <w:rtl/>
        </w:rPr>
      </w:pPr>
    </w:p>
    <w:p w:rsidR="00394398" w:rsidRPr="00394398" w:rsidRDefault="0033215C" w:rsidP="003A034B">
      <w:pPr>
        <w:rPr>
          <w:rFonts w:cs="AL-Mohanad Bold"/>
          <w:sz w:val="36"/>
          <w:szCs w:val="36"/>
          <w:rtl/>
        </w:rPr>
      </w:pPr>
      <w:r>
        <w:rPr>
          <w:rFonts w:cs="AL-Mohanad Bold" w:hint="cs"/>
          <w:sz w:val="36"/>
          <w:szCs w:val="36"/>
          <w:rtl/>
        </w:rPr>
        <w:t xml:space="preserve">عزيزي الطالب </w:t>
      </w:r>
      <w:r w:rsidRPr="00AA756D">
        <w:rPr>
          <w:rFonts w:cs="AL-Mohanad Bold" w:hint="cs"/>
          <w:sz w:val="36"/>
          <w:szCs w:val="36"/>
          <w:rtl/>
        </w:rPr>
        <w:t>:</w:t>
      </w:r>
    </w:p>
    <w:p w:rsidR="00091D1B" w:rsidRDefault="00091D1B" w:rsidP="00091D1B">
      <w:pPr>
        <w:spacing w:after="120"/>
        <w:rPr>
          <w:rFonts w:cs="AL-Mohanad Bold"/>
          <w:color w:val="00B050"/>
          <w:sz w:val="32"/>
          <w:szCs w:val="32"/>
          <w:rtl/>
        </w:rPr>
      </w:pPr>
      <w:r w:rsidRPr="001E173D">
        <w:rPr>
          <w:rFonts w:cs="AL-Mohanad Bold" w:hint="cs"/>
          <w:sz w:val="32"/>
          <w:szCs w:val="32"/>
          <w:rtl/>
        </w:rPr>
        <w:t xml:space="preserve">بالتعاون مع أعضاء مجموعتك، </w:t>
      </w:r>
      <w:r>
        <w:rPr>
          <w:rFonts w:cs="AL-Mohanad Bold" w:hint="cs"/>
          <w:sz w:val="32"/>
          <w:szCs w:val="32"/>
          <w:rtl/>
        </w:rPr>
        <w:t>في أمثلة الخدمات التجارية التالية حدد نوع التعامل التجاري ونوع الخدمة</w:t>
      </w:r>
      <w:r>
        <w:rPr>
          <w:rFonts w:cs="AL-Mohanad Bold" w:hint="cs"/>
          <w:color w:val="00B050"/>
          <w:sz w:val="32"/>
          <w:szCs w:val="32"/>
          <w:rtl/>
        </w:rPr>
        <w:t xml:space="preserve"> :</w:t>
      </w:r>
    </w:p>
    <w:p w:rsidR="00091D1B" w:rsidRPr="001E173D" w:rsidRDefault="00091D1B" w:rsidP="00091D1B">
      <w:pPr>
        <w:spacing w:line="120" w:lineRule="auto"/>
        <w:rPr>
          <w:rFonts w:cs="AL-Mohanad Bold"/>
          <w:color w:val="00B050"/>
          <w:sz w:val="16"/>
          <w:szCs w:val="16"/>
          <w:rtl/>
        </w:rPr>
      </w:pPr>
    </w:p>
    <w:tbl>
      <w:tblPr>
        <w:bidiVisual/>
        <w:tblW w:w="9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"/>
        <w:gridCol w:w="4220"/>
        <w:gridCol w:w="1842"/>
        <w:gridCol w:w="2671"/>
      </w:tblGrid>
      <w:tr w:rsidR="00091D1B" w:rsidRPr="00057E8C" w:rsidTr="001E17C0">
        <w:tc>
          <w:tcPr>
            <w:tcW w:w="390" w:type="dxa"/>
          </w:tcPr>
          <w:p w:rsidR="00091D1B" w:rsidRPr="00057E8C" w:rsidRDefault="00091D1B" w:rsidP="00E157F1">
            <w:pPr>
              <w:jc w:val="center"/>
              <w:rPr>
                <w:rFonts w:cs="AL-Mohanad Bold"/>
                <w:color w:val="00B050"/>
                <w:sz w:val="36"/>
                <w:szCs w:val="36"/>
                <w:rtl/>
              </w:rPr>
            </w:pPr>
          </w:p>
        </w:tc>
        <w:tc>
          <w:tcPr>
            <w:tcW w:w="4220" w:type="dxa"/>
          </w:tcPr>
          <w:p w:rsidR="00091D1B" w:rsidRPr="00F62F4B" w:rsidRDefault="00091D1B" w:rsidP="00E157F1">
            <w:pPr>
              <w:jc w:val="center"/>
              <w:rPr>
                <w:rFonts w:cs="AL-Mohanad Bold"/>
                <w:color w:val="000000"/>
                <w:sz w:val="36"/>
                <w:szCs w:val="36"/>
                <w:rtl/>
              </w:rPr>
            </w:pPr>
            <w:r w:rsidRPr="00890464">
              <w:rPr>
                <w:rFonts w:cs="AL-Mohanad Bold" w:hint="cs"/>
                <w:color w:val="000000"/>
                <w:sz w:val="36"/>
                <w:szCs w:val="36"/>
                <w:rtl/>
              </w:rPr>
              <w:t>مثال</w:t>
            </w:r>
          </w:p>
        </w:tc>
        <w:tc>
          <w:tcPr>
            <w:tcW w:w="1842" w:type="dxa"/>
          </w:tcPr>
          <w:p w:rsidR="00091D1B" w:rsidRPr="00F62F4B" w:rsidRDefault="00091D1B" w:rsidP="00E157F1">
            <w:pPr>
              <w:jc w:val="center"/>
              <w:rPr>
                <w:rFonts w:cs="AL-Mohanad Bold"/>
                <w:color w:val="000000"/>
                <w:sz w:val="36"/>
                <w:szCs w:val="36"/>
                <w:rtl/>
              </w:rPr>
            </w:pPr>
            <w:r>
              <w:rPr>
                <w:rFonts w:cs="AL-Mohanad Bold" w:hint="cs"/>
                <w:color w:val="000000"/>
                <w:sz w:val="36"/>
                <w:szCs w:val="36"/>
                <w:rtl/>
              </w:rPr>
              <w:t>نوع التعاملات</w:t>
            </w:r>
          </w:p>
        </w:tc>
        <w:tc>
          <w:tcPr>
            <w:tcW w:w="2671" w:type="dxa"/>
          </w:tcPr>
          <w:p w:rsidR="00091D1B" w:rsidRPr="00F62F4B" w:rsidRDefault="00091D1B" w:rsidP="00E157F1">
            <w:pPr>
              <w:jc w:val="center"/>
              <w:rPr>
                <w:rFonts w:cs="AL-Mohanad Bold"/>
                <w:color w:val="000000"/>
                <w:sz w:val="36"/>
                <w:szCs w:val="36"/>
                <w:rtl/>
              </w:rPr>
            </w:pPr>
            <w:r>
              <w:rPr>
                <w:rFonts w:cs="AL-Mohanad Bold" w:hint="cs"/>
                <w:color w:val="000000"/>
                <w:sz w:val="36"/>
                <w:szCs w:val="36"/>
                <w:rtl/>
              </w:rPr>
              <w:t xml:space="preserve">نوع الخدمة </w:t>
            </w:r>
          </w:p>
        </w:tc>
      </w:tr>
      <w:tr w:rsidR="001E17C0" w:rsidRPr="00057E8C" w:rsidTr="001E17C0">
        <w:trPr>
          <w:trHeight w:val="984"/>
        </w:trPr>
        <w:tc>
          <w:tcPr>
            <w:tcW w:w="390" w:type="dxa"/>
          </w:tcPr>
          <w:p w:rsidR="001E17C0" w:rsidRPr="002C28C5" w:rsidRDefault="001E17C0" w:rsidP="00E157F1">
            <w:pPr>
              <w:rPr>
                <w:color w:val="000000"/>
                <w:sz w:val="28"/>
                <w:szCs w:val="28"/>
                <w:rtl/>
              </w:rPr>
            </w:pPr>
            <w:r w:rsidRPr="002C28C5">
              <w:rPr>
                <w:rFonts w:hint="cs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4220" w:type="dxa"/>
          </w:tcPr>
          <w:p w:rsidR="001E17C0" w:rsidRPr="002C28C5" w:rsidRDefault="001E17C0" w:rsidP="00E157F1">
            <w:pPr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تسديد فاتورة جوالك من حسابك على الموقع الإلكتروني للبنك المصرفي. </w:t>
            </w:r>
          </w:p>
        </w:tc>
        <w:tc>
          <w:tcPr>
            <w:tcW w:w="1842" w:type="dxa"/>
          </w:tcPr>
          <w:p w:rsidR="001E17C0" w:rsidRPr="001E17C0" w:rsidRDefault="001E17C0" w:rsidP="00E157F1">
            <w:pPr>
              <w:jc w:val="center"/>
              <w:rPr>
                <w:color w:val="FF0000"/>
                <w:sz w:val="32"/>
                <w:szCs w:val="32"/>
                <w:rtl/>
              </w:rPr>
            </w:pPr>
          </w:p>
          <w:p w:rsidR="001E17C0" w:rsidRPr="001E17C0" w:rsidRDefault="001E17C0" w:rsidP="00E157F1">
            <w:pPr>
              <w:jc w:val="center"/>
              <w:rPr>
                <w:color w:val="FF0000"/>
                <w:sz w:val="32"/>
                <w:szCs w:val="32"/>
                <w:rtl/>
              </w:rPr>
            </w:pPr>
            <w:r w:rsidRPr="001E17C0">
              <w:rPr>
                <w:color w:val="FF0000"/>
                <w:sz w:val="32"/>
                <w:szCs w:val="32"/>
              </w:rPr>
              <w:t>B2B</w:t>
            </w:r>
          </w:p>
        </w:tc>
        <w:tc>
          <w:tcPr>
            <w:tcW w:w="2671" w:type="dxa"/>
          </w:tcPr>
          <w:p w:rsidR="001E17C0" w:rsidRPr="001E17C0" w:rsidRDefault="001E17C0" w:rsidP="00E157F1">
            <w:pPr>
              <w:jc w:val="both"/>
              <w:rPr>
                <w:color w:val="FF0000"/>
                <w:sz w:val="32"/>
                <w:szCs w:val="32"/>
                <w:rtl/>
              </w:rPr>
            </w:pPr>
            <w:r w:rsidRPr="001E17C0">
              <w:rPr>
                <w:rFonts w:hint="cs"/>
                <w:color w:val="FF0000"/>
                <w:sz w:val="32"/>
                <w:szCs w:val="32"/>
                <w:rtl/>
              </w:rPr>
              <w:t>تسيير التعاملات التجارية</w:t>
            </w:r>
          </w:p>
        </w:tc>
      </w:tr>
      <w:tr w:rsidR="001E17C0" w:rsidRPr="00057E8C" w:rsidTr="001E17C0">
        <w:trPr>
          <w:trHeight w:val="1143"/>
        </w:trPr>
        <w:tc>
          <w:tcPr>
            <w:tcW w:w="390" w:type="dxa"/>
          </w:tcPr>
          <w:p w:rsidR="001E17C0" w:rsidRPr="002C28C5" w:rsidRDefault="001E17C0" w:rsidP="00E157F1">
            <w:pPr>
              <w:rPr>
                <w:color w:val="000000"/>
                <w:sz w:val="28"/>
                <w:szCs w:val="28"/>
                <w:rtl/>
              </w:rPr>
            </w:pPr>
            <w:bookmarkStart w:id="0" w:name="_GoBack"/>
            <w:r w:rsidRPr="002C28C5">
              <w:rPr>
                <w:rFonts w:hint="cs"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4220" w:type="dxa"/>
          </w:tcPr>
          <w:p w:rsidR="001E17C0" w:rsidRPr="002C28C5" w:rsidRDefault="001E17C0" w:rsidP="00E157F1">
            <w:pPr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متجر الكتروني لـ خالد يعرض فيه ويبع مستلزمات الكترونية وإكسسوارات الجوال</w:t>
            </w:r>
          </w:p>
        </w:tc>
        <w:tc>
          <w:tcPr>
            <w:tcW w:w="1842" w:type="dxa"/>
          </w:tcPr>
          <w:p w:rsidR="001E17C0" w:rsidRPr="001E17C0" w:rsidRDefault="001E17C0" w:rsidP="00E157F1">
            <w:pPr>
              <w:jc w:val="center"/>
              <w:rPr>
                <w:color w:val="FF0000"/>
                <w:sz w:val="32"/>
                <w:szCs w:val="32"/>
                <w:rtl/>
              </w:rPr>
            </w:pPr>
          </w:p>
          <w:p w:rsidR="001E17C0" w:rsidRPr="001E17C0" w:rsidRDefault="001E17C0" w:rsidP="00E157F1">
            <w:pPr>
              <w:jc w:val="center"/>
              <w:rPr>
                <w:color w:val="FF0000"/>
                <w:sz w:val="32"/>
                <w:szCs w:val="32"/>
              </w:rPr>
            </w:pPr>
            <w:r w:rsidRPr="001E17C0">
              <w:rPr>
                <w:color w:val="FF0000"/>
                <w:sz w:val="32"/>
                <w:szCs w:val="32"/>
              </w:rPr>
              <w:t>C2C</w:t>
            </w:r>
          </w:p>
        </w:tc>
        <w:tc>
          <w:tcPr>
            <w:tcW w:w="2671" w:type="dxa"/>
          </w:tcPr>
          <w:p w:rsidR="001E17C0" w:rsidRPr="001E17C0" w:rsidRDefault="001E17C0" w:rsidP="00E157F1">
            <w:pPr>
              <w:jc w:val="both"/>
              <w:rPr>
                <w:color w:val="FF0000"/>
                <w:sz w:val="32"/>
                <w:szCs w:val="32"/>
                <w:rtl/>
              </w:rPr>
            </w:pPr>
            <w:r w:rsidRPr="001E17C0">
              <w:rPr>
                <w:rFonts w:hint="cs"/>
                <w:color w:val="FF0000"/>
                <w:sz w:val="32"/>
                <w:szCs w:val="32"/>
                <w:rtl/>
              </w:rPr>
              <w:t>تسوق الكتروني</w:t>
            </w:r>
          </w:p>
        </w:tc>
      </w:tr>
      <w:bookmarkEnd w:id="0"/>
      <w:tr w:rsidR="001E17C0" w:rsidRPr="00057E8C" w:rsidTr="001E17C0">
        <w:tc>
          <w:tcPr>
            <w:tcW w:w="390" w:type="dxa"/>
          </w:tcPr>
          <w:p w:rsidR="001E17C0" w:rsidRPr="002C28C5" w:rsidRDefault="001E17C0" w:rsidP="00E157F1">
            <w:pPr>
              <w:rPr>
                <w:color w:val="000000"/>
                <w:sz w:val="28"/>
                <w:szCs w:val="28"/>
                <w:rtl/>
              </w:rPr>
            </w:pPr>
            <w:r w:rsidRPr="002C28C5">
              <w:rPr>
                <w:rFonts w:hint="cs"/>
                <w:color w:val="000000"/>
                <w:sz w:val="28"/>
                <w:szCs w:val="28"/>
                <w:rtl/>
              </w:rPr>
              <w:t>3</w:t>
            </w:r>
          </w:p>
        </w:tc>
        <w:tc>
          <w:tcPr>
            <w:tcW w:w="4220" w:type="dxa"/>
          </w:tcPr>
          <w:p w:rsidR="001E17C0" w:rsidRPr="002C28C5" w:rsidRDefault="001E17C0" w:rsidP="00E157F1">
            <w:pPr>
              <w:rPr>
                <w:color w:val="000000"/>
                <w:sz w:val="28"/>
                <w:szCs w:val="28"/>
                <w:rtl/>
              </w:rPr>
            </w:pPr>
            <w:r>
              <w:rPr>
                <w:rFonts w:hint="cs"/>
                <w:color w:val="000000"/>
                <w:sz w:val="28"/>
                <w:szCs w:val="28"/>
                <w:rtl/>
              </w:rPr>
              <w:t>موقع يعرض فيه صاحبه منتجات لشركات مختلفة.</w:t>
            </w:r>
          </w:p>
        </w:tc>
        <w:tc>
          <w:tcPr>
            <w:tcW w:w="1842" w:type="dxa"/>
          </w:tcPr>
          <w:p w:rsidR="001E17C0" w:rsidRPr="001E17C0" w:rsidRDefault="001E17C0" w:rsidP="00E157F1">
            <w:pPr>
              <w:jc w:val="center"/>
              <w:rPr>
                <w:color w:val="FF0000"/>
                <w:sz w:val="32"/>
                <w:szCs w:val="32"/>
                <w:rtl/>
              </w:rPr>
            </w:pPr>
          </w:p>
          <w:p w:rsidR="001E17C0" w:rsidRPr="001E17C0" w:rsidRDefault="001E17C0" w:rsidP="00E157F1">
            <w:pPr>
              <w:jc w:val="center"/>
              <w:rPr>
                <w:color w:val="FF0000"/>
                <w:sz w:val="32"/>
                <w:szCs w:val="32"/>
              </w:rPr>
            </w:pPr>
            <w:r w:rsidRPr="001E17C0">
              <w:rPr>
                <w:color w:val="FF0000"/>
                <w:sz w:val="32"/>
                <w:szCs w:val="32"/>
              </w:rPr>
              <w:t>C2B</w:t>
            </w:r>
          </w:p>
        </w:tc>
        <w:tc>
          <w:tcPr>
            <w:tcW w:w="2671" w:type="dxa"/>
          </w:tcPr>
          <w:p w:rsidR="001E17C0" w:rsidRPr="001E17C0" w:rsidRDefault="001E17C0" w:rsidP="00E157F1">
            <w:pPr>
              <w:jc w:val="both"/>
              <w:rPr>
                <w:color w:val="FF0000"/>
                <w:sz w:val="32"/>
                <w:szCs w:val="32"/>
                <w:rtl/>
              </w:rPr>
            </w:pPr>
            <w:r w:rsidRPr="001E17C0">
              <w:rPr>
                <w:rFonts w:hint="cs"/>
                <w:color w:val="FF0000"/>
                <w:sz w:val="32"/>
                <w:szCs w:val="32"/>
                <w:rtl/>
              </w:rPr>
              <w:t>تسيير التعاملات التجارية</w:t>
            </w:r>
          </w:p>
        </w:tc>
      </w:tr>
      <w:tr w:rsidR="001E17C0" w:rsidRPr="00057E8C" w:rsidTr="001E17C0">
        <w:tc>
          <w:tcPr>
            <w:tcW w:w="390" w:type="dxa"/>
          </w:tcPr>
          <w:p w:rsidR="001E17C0" w:rsidRPr="002C28C5" w:rsidRDefault="001E17C0" w:rsidP="00E157F1">
            <w:pPr>
              <w:rPr>
                <w:color w:val="000000"/>
                <w:sz w:val="28"/>
                <w:szCs w:val="28"/>
                <w:rtl/>
              </w:rPr>
            </w:pPr>
            <w:r w:rsidRPr="002C28C5">
              <w:rPr>
                <w:rFonts w:hint="cs"/>
                <w:color w:val="000000"/>
                <w:sz w:val="28"/>
                <w:szCs w:val="28"/>
                <w:rtl/>
              </w:rPr>
              <w:t>4</w:t>
            </w:r>
          </w:p>
        </w:tc>
        <w:tc>
          <w:tcPr>
            <w:tcW w:w="4220" w:type="dxa"/>
          </w:tcPr>
          <w:p w:rsidR="001E17C0" w:rsidRPr="002C28C5" w:rsidRDefault="001E17C0" w:rsidP="00E157F1">
            <w:pPr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rtl/>
              </w:rPr>
              <w:t>شراء جهاز كمبيوتر من موقع اكسترا الإلكتروني.</w:t>
            </w:r>
          </w:p>
        </w:tc>
        <w:tc>
          <w:tcPr>
            <w:tcW w:w="1842" w:type="dxa"/>
          </w:tcPr>
          <w:p w:rsidR="001E17C0" w:rsidRPr="001E17C0" w:rsidRDefault="001E17C0" w:rsidP="00E157F1">
            <w:pPr>
              <w:jc w:val="center"/>
              <w:rPr>
                <w:color w:val="FF0000"/>
                <w:sz w:val="32"/>
                <w:szCs w:val="32"/>
                <w:rtl/>
              </w:rPr>
            </w:pPr>
          </w:p>
          <w:p w:rsidR="001E17C0" w:rsidRPr="001E17C0" w:rsidRDefault="001E17C0" w:rsidP="00E157F1">
            <w:pPr>
              <w:jc w:val="center"/>
              <w:rPr>
                <w:color w:val="FF0000"/>
                <w:sz w:val="32"/>
                <w:szCs w:val="32"/>
              </w:rPr>
            </w:pPr>
            <w:r w:rsidRPr="001E17C0">
              <w:rPr>
                <w:color w:val="FF0000"/>
                <w:sz w:val="32"/>
                <w:szCs w:val="32"/>
              </w:rPr>
              <w:t>B2C</w:t>
            </w:r>
          </w:p>
        </w:tc>
        <w:tc>
          <w:tcPr>
            <w:tcW w:w="2671" w:type="dxa"/>
          </w:tcPr>
          <w:p w:rsidR="001E17C0" w:rsidRPr="001E17C0" w:rsidRDefault="001E17C0" w:rsidP="00E157F1">
            <w:pPr>
              <w:jc w:val="both"/>
              <w:rPr>
                <w:color w:val="FF0000"/>
                <w:sz w:val="32"/>
                <w:szCs w:val="32"/>
                <w:rtl/>
              </w:rPr>
            </w:pPr>
            <w:r w:rsidRPr="001E17C0">
              <w:rPr>
                <w:rFonts w:hint="cs"/>
                <w:color w:val="FF0000"/>
                <w:sz w:val="32"/>
                <w:szCs w:val="32"/>
                <w:rtl/>
              </w:rPr>
              <w:t>تسوق الكتروني</w:t>
            </w:r>
          </w:p>
        </w:tc>
      </w:tr>
      <w:tr w:rsidR="001E17C0" w:rsidRPr="00057E8C" w:rsidTr="001E17C0">
        <w:tc>
          <w:tcPr>
            <w:tcW w:w="390" w:type="dxa"/>
          </w:tcPr>
          <w:p w:rsidR="001E17C0" w:rsidRDefault="001E17C0" w:rsidP="00E157F1">
            <w:pPr>
              <w:rPr>
                <w:color w:val="000000"/>
                <w:sz w:val="28"/>
                <w:szCs w:val="28"/>
                <w:rtl/>
              </w:rPr>
            </w:pPr>
          </w:p>
          <w:p w:rsidR="0011184F" w:rsidRPr="002C28C5" w:rsidRDefault="0011184F" w:rsidP="00E157F1">
            <w:pPr>
              <w:rPr>
                <w:color w:val="000000"/>
                <w:sz w:val="28"/>
                <w:szCs w:val="28"/>
                <w:rtl/>
              </w:rPr>
            </w:pPr>
            <w:r>
              <w:rPr>
                <w:rFonts w:hint="cs"/>
                <w:color w:val="000000"/>
                <w:sz w:val="28"/>
                <w:szCs w:val="28"/>
                <w:rtl/>
              </w:rPr>
              <w:t>5</w:t>
            </w:r>
          </w:p>
        </w:tc>
        <w:tc>
          <w:tcPr>
            <w:tcW w:w="4220" w:type="dxa"/>
          </w:tcPr>
          <w:p w:rsidR="001E17C0" w:rsidRDefault="001E17C0" w:rsidP="00E157F1">
            <w:pPr>
              <w:rPr>
                <w:color w:val="000000"/>
                <w:sz w:val="28"/>
                <w:szCs w:val="28"/>
                <w:rtl/>
              </w:rPr>
            </w:pPr>
            <w:r>
              <w:rPr>
                <w:rFonts w:hint="cs"/>
                <w:color w:val="000000"/>
                <w:sz w:val="28"/>
                <w:szCs w:val="28"/>
                <w:rtl/>
              </w:rPr>
              <w:t>بعد شراء احمد لجهاز كمبيوتر من أحد المتاجر الإلكترونية وجد به خلل أثناء الاستخدام فتواصل مع الشركة الكترونيا لإبلاغهم بهذه المشكلة.</w:t>
            </w:r>
          </w:p>
        </w:tc>
        <w:tc>
          <w:tcPr>
            <w:tcW w:w="1842" w:type="dxa"/>
          </w:tcPr>
          <w:p w:rsidR="001E17C0" w:rsidRPr="001E17C0" w:rsidRDefault="001E17C0" w:rsidP="00E157F1">
            <w:pPr>
              <w:jc w:val="center"/>
              <w:rPr>
                <w:color w:val="FF0000"/>
                <w:sz w:val="32"/>
                <w:szCs w:val="32"/>
                <w:rtl/>
              </w:rPr>
            </w:pPr>
          </w:p>
          <w:p w:rsidR="001E17C0" w:rsidRPr="001E17C0" w:rsidRDefault="001E17C0" w:rsidP="00E157F1">
            <w:pPr>
              <w:jc w:val="center"/>
              <w:rPr>
                <w:color w:val="FF0000"/>
                <w:sz w:val="32"/>
                <w:szCs w:val="32"/>
              </w:rPr>
            </w:pPr>
            <w:r w:rsidRPr="001E17C0">
              <w:rPr>
                <w:color w:val="FF0000"/>
                <w:sz w:val="32"/>
                <w:szCs w:val="32"/>
              </w:rPr>
              <w:t>B2C</w:t>
            </w:r>
          </w:p>
        </w:tc>
        <w:tc>
          <w:tcPr>
            <w:tcW w:w="2671" w:type="dxa"/>
          </w:tcPr>
          <w:p w:rsidR="001E17C0" w:rsidRPr="001E17C0" w:rsidRDefault="001E17C0" w:rsidP="00E157F1">
            <w:pPr>
              <w:jc w:val="both"/>
              <w:rPr>
                <w:color w:val="FF0000"/>
                <w:sz w:val="32"/>
                <w:szCs w:val="32"/>
                <w:rtl/>
              </w:rPr>
            </w:pPr>
            <w:r w:rsidRPr="001E17C0">
              <w:rPr>
                <w:rFonts w:hint="cs"/>
                <w:color w:val="FF0000"/>
                <w:sz w:val="32"/>
                <w:szCs w:val="32"/>
                <w:rtl/>
              </w:rPr>
              <w:t>خدمة عملاء</w:t>
            </w:r>
          </w:p>
        </w:tc>
      </w:tr>
    </w:tbl>
    <w:p w:rsidR="00091D1B" w:rsidRDefault="00091D1B" w:rsidP="00091D1B">
      <w:pPr>
        <w:rPr>
          <w:rFonts w:ascii="Sakkal Majalla" w:hAnsi="Sakkal Majalla" w:cs="Sakkal Majalla"/>
          <w:b/>
          <w:bCs/>
          <w:sz w:val="32"/>
          <w:szCs w:val="32"/>
        </w:rPr>
      </w:pPr>
    </w:p>
    <w:p w:rsidR="00091D1B" w:rsidRDefault="00091D1B" w:rsidP="00091D1B">
      <w:pPr>
        <w:rPr>
          <w:rFonts w:ascii="Sakkal Majalla" w:hAnsi="Sakkal Majalla" w:cs="Sakkal Majalla"/>
          <w:b/>
          <w:bCs/>
          <w:sz w:val="32"/>
          <w:szCs w:val="32"/>
          <w:rtl/>
        </w:rPr>
      </w:pPr>
    </w:p>
    <w:p w:rsidR="00091D1B" w:rsidRDefault="00091D1B" w:rsidP="00091D1B">
      <w:pPr>
        <w:rPr>
          <w:rFonts w:ascii="Sakkal Majalla" w:hAnsi="Sakkal Majalla" w:cs="Sakkal Majalla"/>
          <w:b/>
          <w:bCs/>
          <w:sz w:val="32"/>
          <w:szCs w:val="32"/>
          <w:rtl/>
        </w:rPr>
      </w:pPr>
    </w:p>
    <w:p w:rsidR="00091D1B" w:rsidRDefault="00091D1B" w:rsidP="00091D1B">
      <w:pPr>
        <w:rPr>
          <w:rFonts w:ascii="Sakkal Majalla" w:hAnsi="Sakkal Majalla" w:cs="Sakkal Majalla"/>
          <w:b/>
          <w:bCs/>
          <w:sz w:val="32"/>
          <w:szCs w:val="32"/>
          <w:rtl/>
        </w:rPr>
      </w:pPr>
    </w:p>
    <w:p w:rsidR="00091D1B" w:rsidRDefault="00091D1B" w:rsidP="00091D1B">
      <w:pPr>
        <w:rPr>
          <w:rFonts w:ascii="Sakkal Majalla" w:hAnsi="Sakkal Majalla" w:cs="Sakkal Majalla"/>
          <w:b/>
          <w:bCs/>
          <w:sz w:val="32"/>
          <w:szCs w:val="32"/>
          <w:rtl/>
        </w:rPr>
      </w:pPr>
    </w:p>
    <w:p w:rsidR="00091D1B" w:rsidRDefault="00091D1B" w:rsidP="00091D1B">
      <w:pPr>
        <w:rPr>
          <w:rFonts w:ascii="Sakkal Majalla" w:hAnsi="Sakkal Majalla" w:cs="Sakkal Majalla"/>
          <w:b/>
          <w:bCs/>
          <w:sz w:val="32"/>
          <w:szCs w:val="32"/>
          <w:rtl/>
        </w:rPr>
      </w:pPr>
    </w:p>
    <w:p w:rsidR="00203592" w:rsidRPr="00091D1B" w:rsidRDefault="00203592" w:rsidP="00091D1B">
      <w:pPr>
        <w:bidi w:val="0"/>
        <w:rPr>
          <w:rFonts w:ascii="Sakkal Majalla" w:hAnsi="Sakkal Majalla" w:cs="Sakkal Majalla"/>
          <w:b/>
          <w:bCs/>
          <w:sz w:val="32"/>
          <w:szCs w:val="32"/>
        </w:rPr>
      </w:pPr>
    </w:p>
    <w:sectPr w:rsidR="00203592" w:rsidRPr="00091D1B" w:rsidSect="0009506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633F" w:rsidRDefault="00DF633F" w:rsidP="003A034B">
      <w:r>
        <w:separator/>
      </w:r>
    </w:p>
  </w:endnote>
  <w:endnote w:type="continuationSeparator" w:id="0">
    <w:p w:rsidR="00DF633F" w:rsidRDefault="00DF633F" w:rsidP="003A0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633F" w:rsidRDefault="00DF633F" w:rsidP="003A034B">
      <w:r>
        <w:separator/>
      </w:r>
    </w:p>
  </w:footnote>
  <w:footnote w:type="continuationSeparator" w:id="0">
    <w:p w:rsidR="00DF633F" w:rsidRDefault="00DF633F" w:rsidP="003A03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F4761"/>
    <w:multiLevelType w:val="hybridMultilevel"/>
    <w:tmpl w:val="9B64EA92"/>
    <w:lvl w:ilvl="0" w:tplc="0CC8BCE8">
      <w:start w:val="1"/>
      <w:numFmt w:val="decimal"/>
      <w:lvlText w:val="%1-"/>
      <w:lvlJc w:val="left"/>
      <w:pPr>
        <w:ind w:left="855" w:hanging="495"/>
      </w:pPr>
      <w:rPr>
        <w:rFonts w:ascii="Times New Roman" w:eastAsia="Times New Roman" w:hAnsi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FB564C"/>
    <w:multiLevelType w:val="hybridMultilevel"/>
    <w:tmpl w:val="C5524C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215C"/>
    <w:rsid w:val="00091D1B"/>
    <w:rsid w:val="00095060"/>
    <w:rsid w:val="0011184F"/>
    <w:rsid w:val="001E17C0"/>
    <w:rsid w:val="00203592"/>
    <w:rsid w:val="002E026E"/>
    <w:rsid w:val="002E05EB"/>
    <w:rsid w:val="0033215C"/>
    <w:rsid w:val="00394398"/>
    <w:rsid w:val="003A034B"/>
    <w:rsid w:val="004D505F"/>
    <w:rsid w:val="00660AA8"/>
    <w:rsid w:val="00663290"/>
    <w:rsid w:val="0074522D"/>
    <w:rsid w:val="0083595B"/>
    <w:rsid w:val="00AC1AE6"/>
    <w:rsid w:val="00BA2329"/>
    <w:rsid w:val="00BC0664"/>
    <w:rsid w:val="00CD5103"/>
    <w:rsid w:val="00D80C28"/>
    <w:rsid w:val="00DC6B3A"/>
    <w:rsid w:val="00DF633F"/>
    <w:rsid w:val="00E25A55"/>
    <w:rsid w:val="00FE25A0"/>
    <w:rsid w:val="00FF397E"/>
    <w:rsid w:val="00FF69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A5ECCB1"/>
  <w15:docId w15:val="{A543C28F-387E-48D7-B558-267D6A7A1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33215C"/>
    <w:pPr>
      <w:bidi/>
      <w:spacing w:after="0" w:line="240" w:lineRule="auto"/>
    </w:pPr>
    <w:rPr>
      <w:rFonts w:ascii="Times New Roman" w:eastAsia="Times New Roman" w:hAnsi="Times New Roman" w:cs="AL-Mohana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3215C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33215C"/>
    <w:rPr>
      <w:rFonts w:ascii="Tahoma" w:eastAsia="Times New Roman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203592"/>
    <w:pPr>
      <w:ind w:left="720"/>
      <w:contextualSpacing/>
      <w:jc w:val="center"/>
    </w:pPr>
    <w:rPr>
      <w:rFonts w:cs="Times New Roman"/>
    </w:rPr>
  </w:style>
  <w:style w:type="table" w:customStyle="1" w:styleId="2-52">
    <w:name w:val="جدول قائمة 2 - تمييز 52"/>
    <w:basedOn w:val="a1"/>
    <w:uiPriority w:val="47"/>
    <w:rsid w:val="00AC1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a5">
    <w:name w:val="header"/>
    <w:basedOn w:val="a"/>
    <w:link w:val="Char0"/>
    <w:uiPriority w:val="99"/>
    <w:unhideWhenUsed/>
    <w:rsid w:val="003A034B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5"/>
    <w:uiPriority w:val="99"/>
    <w:rsid w:val="003A034B"/>
    <w:rPr>
      <w:rFonts w:ascii="Times New Roman" w:eastAsia="Times New Roman" w:hAnsi="Times New Roman" w:cs="AL-Mohanad"/>
      <w:sz w:val="24"/>
      <w:szCs w:val="24"/>
    </w:rPr>
  </w:style>
  <w:style w:type="paragraph" w:styleId="a6">
    <w:name w:val="footer"/>
    <w:basedOn w:val="a"/>
    <w:link w:val="Char1"/>
    <w:uiPriority w:val="99"/>
    <w:unhideWhenUsed/>
    <w:rsid w:val="003A034B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6"/>
    <w:uiPriority w:val="99"/>
    <w:rsid w:val="003A034B"/>
    <w:rPr>
      <w:rFonts w:ascii="Times New Roman" w:eastAsia="Times New Roman" w:hAnsi="Times New Roman" w:cs="AL-Mohana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551</Characters>
  <Application>Microsoft Office Word</Application>
  <DocSecurity>0</DocSecurity>
  <Lines>4</Lines>
  <Paragraphs>1</Paragraphs>
  <ScaleCrop>false</ScaleCrop>
  <Company>uthman</Company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المكتب</dc:creator>
  <cp:lastModifiedBy>uthman a</cp:lastModifiedBy>
  <cp:revision>4</cp:revision>
  <dcterms:created xsi:type="dcterms:W3CDTF">2014-10-26T04:20:00Z</dcterms:created>
  <dcterms:modified xsi:type="dcterms:W3CDTF">2016-12-13T15:26:00Z</dcterms:modified>
</cp:coreProperties>
</file>